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rPr>
          <w:rStyle w:val="a4"/>
        </w:rPr>
        <w:t>Уважаемые граждане!</w:t>
      </w:r>
    </w:p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 xml:space="preserve">В целях реализации антикоррупционных мероприятий, повышения эффективности обеспечения соблюдения </w:t>
      </w:r>
      <w:r w:rsidR="00AF2D3E">
        <w:t xml:space="preserve">сотрудниками </w:t>
      </w:r>
      <w:r w:rsidR="00AF2D3E">
        <w:t>ГБУ РО «ЦРБ» в Тарасовском районе</w:t>
      </w:r>
      <w:r>
        <w:t xml:space="preserve">, запретов, ограничений, обязательств и правил служебного поведения, формирования в обществе нетерпимости к коррупционному поведению в </w:t>
      </w:r>
      <w:r>
        <w:t>ГБУ РО «ЦРБ» в Тарасовском районе</w:t>
      </w:r>
      <w:r>
        <w:t xml:space="preserve"> функциониру</w:t>
      </w:r>
      <w:r w:rsidR="00AF2D3E">
        <w:t>ю</w:t>
      </w:r>
      <w:r>
        <w:t xml:space="preserve">т </w:t>
      </w:r>
      <w:proofErr w:type="gramStart"/>
      <w:r>
        <w:t>телефон</w:t>
      </w:r>
      <w:r w:rsidR="00AF2D3E">
        <w:t>ы</w:t>
      </w:r>
      <w:proofErr w:type="gramEnd"/>
      <w:r>
        <w:t xml:space="preserve"> по котор</w:t>
      </w:r>
      <w:r w:rsidR="00AF2D3E">
        <w:t>ым</w:t>
      </w:r>
      <w:r>
        <w:t xml:space="preserve"> можно обратиться  по вопросам противодействия коррупции: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 </w:t>
      </w:r>
    </w:p>
    <w:p w:rsidR="00AF2D3E" w:rsidRDefault="00AF2D3E" w:rsidP="00AF2D3E">
      <w:pPr>
        <w:pStyle w:val="a3"/>
        <w:spacing w:before="0" w:beforeAutospacing="0" w:after="0" w:afterAutospacing="0"/>
        <w:jc w:val="center"/>
      </w:pPr>
      <w:r>
        <w:rPr>
          <w:rStyle w:val="a4"/>
        </w:rPr>
        <w:t>8 (86386) 3</w:t>
      </w:r>
      <w:r>
        <w:rPr>
          <w:rStyle w:val="a4"/>
        </w:rPr>
        <w:t>2</w:t>
      </w:r>
      <w:r>
        <w:rPr>
          <w:rStyle w:val="a4"/>
        </w:rPr>
        <w:t>-</w:t>
      </w:r>
      <w:r>
        <w:rPr>
          <w:rStyle w:val="a4"/>
        </w:rPr>
        <w:t>2</w:t>
      </w:r>
      <w:r>
        <w:rPr>
          <w:rStyle w:val="a4"/>
        </w:rPr>
        <w:t>-</w:t>
      </w:r>
      <w:r>
        <w:rPr>
          <w:rStyle w:val="a4"/>
        </w:rPr>
        <w:t>80</w:t>
      </w:r>
    </w:p>
    <w:p w:rsidR="00AF2D3E" w:rsidRDefault="00AF2D3E" w:rsidP="007908A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rPr>
          <w:rStyle w:val="a4"/>
        </w:rPr>
        <w:t>8 (863</w:t>
      </w:r>
      <w:r>
        <w:rPr>
          <w:rStyle w:val="a4"/>
        </w:rPr>
        <w:t>86</w:t>
      </w:r>
      <w:r>
        <w:rPr>
          <w:rStyle w:val="a4"/>
        </w:rPr>
        <w:t xml:space="preserve">) </w:t>
      </w:r>
      <w:r>
        <w:rPr>
          <w:rStyle w:val="a4"/>
        </w:rPr>
        <w:t>31-4-67</w:t>
      </w:r>
    </w:p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rPr>
          <w:rStyle w:val="a4"/>
        </w:rPr>
        <w:t>Правила приема обращений: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принимается и рассматривается информация о фактах: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 xml:space="preserve">- коррупционных проявлений в действиях </w:t>
      </w:r>
      <w:r w:rsidR="00AF2D3E" w:rsidRPr="00AF2D3E">
        <w:t>сотрудник</w:t>
      </w:r>
      <w:r w:rsidR="00AF2D3E">
        <w:t>ов</w:t>
      </w:r>
      <w:r w:rsidR="00AF2D3E" w:rsidRPr="00AF2D3E">
        <w:t xml:space="preserve"> ГБУ РО «ЦРБ» в Тарасовском районе</w:t>
      </w:r>
      <w:r>
        <w:t>;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 xml:space="preserve">- конфликта интересов в действиях </w:t>
      </w:r>
      <w:r w:rsidR="00AF2D3E" w:rsidRPr="00AF2D3E">
        <w:t>сотрудник</w:t>
      </w:r>
      <w:r w:rsidR="00AF2D3E">
        <w:t xml:space="preserve">ов </w:t>
      </w:r>
      <w:r w:rsidR="00AF2D3E" w:rsidRPr="00AF2D3E">
        <w:t>ГБУ РО «ЦРБ» в Тарасовском районе</w:t>
      </w:r>
      <w:r>
        <w:t>;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center"/>
      </w:pPr>
      <w:r>
        <w:rPr>
          <w:rStyle w:val="a4"/>
        </w:rPr>
        <w:t>Не рассматриваются: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- анонимные обращения (без указания фамилии, имени, отчества гражданина, контактного номера телефона, почтового адреса, по которому должен быть направлен ответ, при необходимости);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Прием обращений осуществляется ежедневно, кроме выходных и праздничных дней, по следующему графику: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с понедельника по пятницу – с 9.00 до 16.00 часов по московскому времени.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B517CB" w:rsidRDefault="007908A6" w:rsidP="007908A6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Обращение </w:t>
      </w:r>
      <w:bookmarkStart w:id="0" w:name="_GoBack"/>
      <w:bookmarkEnd w:id="0"/>
      <w:r>
        <w:rPr>
          <w:rStyle w:val="a4"/>
        </w:rPr>
        <w:t xml:space="preserve">можно направить </w:t>
      </w:r>
      <w:r w:rsidR="00B517CB">
        <w:rPr>
          <w:rStyle w:val="a4"/>
        </w:rPr>
        <w:t>по</w:t>
      </w:r>
      <w:r>
        <w:rPr>
          <w:rStyle w:val="a4"/>
        </w:rPr>
        <w:t xml:space="preserve"> электронн</w:t>
      </w:r>
      <w:r w:rsidR="00B517CB">
        <w:rPr>
          <w:rStyle w:val="a4"/>
        </w:rPr>
        <w:t>ой</w:t>
      </w:r>
      <w:r>
        <w:rPr>
          <w:rStyle w:val="a4"/>
        </w:rPr>
        <w:t xml:space="preserve"> </w:t>
      </w:r>
      <w:r w:rsidR="00B517CB">
        <w:rPr>
          <w:rStyle w:val="a4"/>
        </w:rPr>
        <w:t>почте</w:t>
      </w:r>
      <w:r>
        <w:rPr>
          <w:rStyle w:val="a4"/>
        </w:rPr>
        <w:t xml:space="preserve"> </w:t>
      </w:r>
    </w:p>
    <w:p w:rsidR="007908A6" w:rsidRDefault="00B517CB" w:rsidP="007908A6">
      <w:pPr>
        <w:pStyle w:val="a3"/>
        <w:spacing w:before="0" w:beforeAutospacing="0" w:after="0" w:afterAutospacing="0"/>
        <w:jc w:val="center"/>
        <w:rPr>
          <w:rStyle w:val="a4"/>
        </w:rPr>
      </w:pPr>
      <w:hyperlink r:id="rId5" w:history="1">
        <w:r w:rsidRPr="00BD2F68">
          <w:rPr>
            <w:rStyle w:val="a5"/>
            <w:lang w:val="en-US"/>
          </w:rPr>
          <w:t>tarcrb@mail.ru</w:t>
        </w:r>
      </w:hyperlink>
      <w:r>
        <w:rPr>
          <w:rStyle w:val="a4"/>
          <w:lang w:val="en-US"/>
        </w:rPr>
        <w:t xml:space="preserve"> </w:t>
      </w:r>
    </w:p>
    <w:p w:rsidR="004C3080" w:rsidRDefault="004C3080" w:rsidP="007908A6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C3080" w:rsidRPr="004C3080" w:rsidRDefault="004C3080" w:rsidP="007908A6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Обращение так же можно направить через электронную приемную граждан Ростовской области </w:t>
      </w:r>
      <w:hyperlink r:id="rId6" w:history="1">
        <w:r>
          <w:rPr>
            <w:rStyle w:val="a5"/>
            <w:b/>
            <w:bCs/>
          </w:rPr>
          <w:t>https://letters.donland.ru</w:t>
        </w:r>
      </w:hyperlink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6"/>
        </w:rPr>
        <w:t>Работа с обращениями граждан осуществляется в соответствии с Федеральным законом от 02.05.2006 № 59-ФЗ «О порядке рассмотрения обращений граждан Российской Федерации», Федеральным законом от 27.07.2006 № 152-ФЗ «О персональных данных, областным законом от 18.09.2006 № 540-ЗС «Об обращениях граждан».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7908A6" w:rsidRDefault="007908A6" w:rsidP="007908A6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Обращаем внимание</w:t>
      </w:r>
      <w:r>
        <w:t xml:space="preserve">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0F7447" w:rsidRDefault="000F7447" w:rsidP="007908A6">
      <w:pPr>
        <w:spacing w:after="0"/>
      </w:pPr>
    </w:p>
    <w:sectPr w:rsidR="000F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A6"/>
    <w:rsid w:val="000F7447"/>
    <w:rsid w:val="004C3080"/>
    <w:rsid w:val="005527D7"/>
    <w:rsid w:val="007908A6"/>
    <w:rsid w:val="00951CD1"/>
    <w:rsid w:val="00AF2D3E"/>
    <w:rsid w:val="00B5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8A6"/>
    <w:rPr>
      <w:b/>
      <w:bCs/>
    </w:rPr>
  </w:style>
  <w:style w:type="character" w:styleId="a5">
    <w:name w:val="Hyperlink"/>
    <w:basedOn w:val="a0"/>
    <w:uiPriority w:val="99"/>
    <w:unhideWhenUsed/>
    <w:rsid w:val="007908A6"/>
    <w:rPr>
      <w:color w:val="0000FF"/>
      <w:u w:val="single"/>
    </w:rPr>
  </w:style>
  <w:style w:type="character" w:styleId="a6">
    <w:name w:val="Emphasis"/>
    <w:basedOn w:val="a0"/>
    <w:uiPriority w:val="20"/>
    <w:qFormat/>
    <w:rsid w:val="007908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8A6"/>
    <w:rPr>
      <w:b/>
      <w:bCs/>
    </w:rPr>
  </w:style>
  <w:style w:type="character" w:styleId="a5">
    <w:name w:val="Hyperlink"/>
    <w:basedOn w:val="a0"/>
    <w:uiPriority w:val="99"/>
    <w:unhideWhenUsed/>
    <w:rsid w:val="007908A6"/>
    <w:rPr>
      <w:color w:val="0000FF"/>
      <w:u w:val="single"/>
    </w:rPr>
  </w:style>
  <w:style w:type="character" w:styleId="a6">
    <w:name w:val="Emphasis"/>
    <w:basedOn w:val="a0"/>
    <w:uiPriority w:val="20"/>
    <w:qFormat/>
    <w:rsid w:val="00790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tters.donland.ru" TargetMode="External"/><Relationship Id="rId5" Type="http://schemas.openxmlformats.org/officeDocument/2006/relationships/hyperlink" Target="mailto:tar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2023-07-13T08:49:00Z</dcterms:created>
  <dcterms:modified xsi:type="dcterms:W3CDTF">2023-07-13T11:42:00Z</dcterms:modified>
</cp:coreProperties>
</file>